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D305" w14:textId="010A0826" w:rsidR="00CB55D5" w:rsidRPr="0084379C" w:rsidRDefault="003C7F6D" w:rsidP="00FC03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379C">
        <w:rPr>
          <w:rFonts w:ascii="Calibri" w:hAnsi="Calibri" w:cs="Calibri"/>
          <w:b/>
          <w:bCs/>
          <w:sz w:val="22"/>
          <w:szCs w:val="22"/>
        </w:rPr>
        <w:t xml:space="preserve">Porozumienie trójstronne w sprawie płatności do umowy edukacyjnej nr </w:t>
      </w:r>
      <w:r w:rsidRPr="0084379C">
        <w:rPr>
          <w:rFonts w:ascii="Calibri" w:hAnsi="Calibri" w:cs="Calibri"/>
          <w:b/>
          <w:bCs/>
          <w:sz w:val="22"/>
          <w:szCs w:val="22"/>
          <w:highlight w:val="yellow"/>
        </w:rPr>
        <w:t>………</w:t>
      </w:r>
      <w:r w:rsidRPr="0084379C">
        <w:rPr>
          <w:rFonts w:ascii="Calibri" w:hAnsi="Calibri" w:cs="Calibri"/>
          <w:b/>
          <w:bCs/>
          <w:sz w:val="22"/>
          <w:szCs w:val="22"/>
        </w:rPr>
        <w:t xml:space="preserve"> z dnia </w:t>
      </w:r>
      <w:r w:rsidRPr="0084379C">
        <w:rPr>
          <w:rFonts w:ascii="Calibri" w:hAnsi="Calibri" w:cs="Calibri"/>
          <w:b/>
          <w:bCs/>
          <w:sz w:val="22"/>
          <w:szCs w:val="22"/>
          <w:highlight w:val="yellow"/>
        </w:rPr>
        <w:t>………</w:t>
      </w:r>
      <w:r w:rsidRPr="0084379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AB3DBE0" w14:textId="77777777" w:rsidR="00FC0396" w:rsidRPr="0084379C" w:rsidRDefault="00FC0396" w:rsidP="00FC039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C255C1" w14:textId="2EDD82AB" w:rsidR="00FC0396" w:rsidRPr="0084379C" w:rsidRDefault="003C7F6D" w:rsidP="00FC0396">
      <w:pPr>
        <w:jc w:val="center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z</w:t>
      </w:r>
      <w:r w:rsidR="00FC0396" w:rsidRPr="0084379C">
        <w:rPr>
          <w:rFonts w:ascii="Calibri" w:hAnsi="Calibri" w:cs="Calibri"/>
          <w:sz w:val="22"/>
          <w:szCs w:val="22"/>
        </w:rPr>
        <w:t>awart</w:t>
      </w:r>
      <w:r w:rsidRPr="0084379C">
        <w:rPr>
          <w:rFonts w:ascii="Calibri" w:hAnsi="Calibri" w:cs="Calibri"/>
          <w:sz w:val="22"/>
          <w:szCs w:val="22"/>
        </w:rPr>
        <w:t>e</w:t>
      </w:r>
      <w:r w:rsidR="00FC0396" w:rsidRPr="0084379C">
        <w:rPr>
          <w:rFonts w:ascii="Calibri" w:hAnsi="Calibri" w:cs="Calibri"/>
          <w:sz w:val="22"/>
          <w:szCs w:val="22"/>
        </w:rPr>
        <w:t xml:space="preserve"> w Warszawie w dniu </w:t>
      </w:r>
      <w:r w:rsidR="00FC0396" w:rsidRPr="0084379C">
        <w:rPr>
          <w:rFonts w:ascii="Calibri" w:hAnsi="Calibri" w:cs="Calibri"/>
          <w:sz w:val="22"/>
          <w:szCs w:val="22"/>
          <w:highlight w:val="yellow"/>
        </w:rPr>
        <w:t>…………</w:t>
      </w:r>
      <w:proofErr w:type="gramStart"/>
      <w:r w:rsidR="00FC0396" w:rsidRPr="0084379C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="00FC0396" w:rsidRPr="0084379C">
        <w:rPr>
          <w:rFonts w:ascii="Calibri" w:hAnsi="Calibri" w:cs="Calibri"/>
          <w:sz w:val="22"/>
          <w:szCs w:val="22"/>
          <w:highlight w:val="yellow"/>
        </w:rPr>
        <w:t>.</w:t>
      </w:r>
      <w:r w:rsidR="00FC0396" w:rsidRPr="0084379C">
        <w:rPr>
          <w:rFonts w:ascii="Calibri" w:hAnsi="Calibri" w:cs="Calibri"/>
          <w:sz w:val="22"/>
          <w:szCs w:val="22"/>
        </w:rPr>
        <w:t>, pomiędzy</w:t>
      </w:r>
    </w:p>
    <w:p w14:paraId="633E4D7E" w14:textId="77777777" w:rsidR="00FC0396" w:rsidRPr="0084379C" w:rsidRDefault="00FC0396" w:rsidP="00FC0396">
      <w:pPr>
        <w:jc w:val="center"/>
        <w:rPr>
          <w:rFonts w:ascii="Calibri" w:hAnsi="Calibri" w:cs="Calibri"/>
          <w:sz w:val="22"/>
          <w:szCs w:val="22"/>
        </w:rPr>
      </w:pPr>
    </w:p>
    <w:p w14:paraId="11439614" w14:textId="070DD341" w:rsidR="00FC0396" w:rsidRPr="0084379C" w:rsidRDefault="00FC0396" w:rsidP="00FC0396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4379C">
        <w:rPr>
          <w:rFonts w:ascii="Calibri" w:eastAsia="Times New Roman" w:hAnsi="Calibri" w:cs="Calibri"/>
          <w:b/>
          <w:sz w:val="22"/>
          <w:szCs w:val="22"/>
          <w:lang w:eastAsia="pl-PL"/>
        </w:rPr>
        <w:t>Instytutem Sztuki Polskiej Akademii Nauk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z siedzibą w  </w:t>
      </w:r>
      <w:r w:rsidR="0019597D" w:rsidRPr="0084379C">
        <w:rPr>
          <w:rFonts w:ascii="Calibri" w:eastAsia="Times New Roman" w:hAnsi="Calibri" w:cs="Calibri"/>
          <w:sz w:val="22"/>
          <w:szCs w:val="22"/>
          <w:lang w:eastAsia="pl-PL"/>
        </w:rPr>
        <w:t>Warszaw</w:t>
      </w:r>
      <w:r w:rsidR="0019597D">
        <w:rPr>
          <w:rFonts w:ascii="Calibri" w:eastAsia="Times New Roman" w:hAnsi="Calibri" w:cs="Calibri"/>
          <w:sz w:val="22"/>
          <w:szCs w:val="22"/>
          <w:lang w:eastAsia="pl-PL"/>
        </w:rPr>
        <w:t>ie</w:t>
      </w:r>
      <w:r w:rsidR="0019597D"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EF0005">
        <w:rPr>
          <w:rFonts w:ascii="Calibri" w:eastAsia="Times New Roman" w:hAnsi="Calibri" w:cs="Calibri"/>
          <w:sz w:val="22"/>
          <w:szCs w:val="22"/>
          <w:lang w:eastAsia="pl-PL"/>
        </w:rPr>
        <w:t>(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>00-950 Warszawa</w:t>
      </w:r>
      <w:r w:rsidR="00EF0005">
        <w:rPr>
          <w:rFonts w:ascii="Calibri" w:eastAsia="Times New Roman" w:hAnsi="Calibri" w:cs="Calibri"/>
          <w:sz w:val="22"/>
          <w:szCs w:val="22"/>
          <w:lang w:eastAsia="pl-PL"/>
        </w:rPr>
        <w:t>)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>, ul. Długa 26/28, posiadającym NIP: 525-000-85-48, Regon 000325794 w imieniu którego działa:</w:t>
      </w:r>
    </w:p>
    <w:p w14:paraId="68E13708" w14:textId="159F0E38" w:rsidR="00FC0396" w:rsidRPr="0084379C" w:rsidRDefault="00FC0396" w:rsidP="00FC0396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84379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Dyrektor Instytutu Sztuki PAN dr hab. Ewa Dahlig-Turek</w:t>
      </w:r>
      <w:r w:rsidR="0019597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,</w:t>
      </w:r>
      <w:r w:rsidRPr="0084379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prof. IS PAN,</w:t>
      </w:r>
    </w:p>
    <w:p w14:paraId="09AF3705" w14:textId="77777777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4E5036CF" w14:textId="1BE36789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zw</w:t>
      </w:r>
      <w:r w:rsidR="00546E67">
        <w:rPr>
          <w:rFonts w:ascii="Calibri" w:hAnsi="Calibri" w:cs="Calibri"/>
          <w:sz w:val="22"/>
          <w:szCs w:val="22"/>
        </w:rPr>
        <w:t>an</w:t>
      </w:r>
      <w:r w:rsidRPr="0084379C">
        <w:rPr>
          <w:rFonts w:ascii="Calibri" w:hAnsi="Calibri" w:cs="Calibri"/>
          <w:sz w:val="22"/>
          <w:szCs w:val="22"/>
        </w:rPr>
        <w:t>ym dalej „Instytutem”, oraz</w:t>
      </w:r>
    </w:p>
    <w:p w14:paraId="76D6031F" w14:textId="77777777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18454A00" w14:textId="77777777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736A563C" w14:textId="0B83FB4B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a Pani</w:t>
      </w:r>
      <w:r w:rsidR="00BC7666">
        <w:rPr>
          <w:rFonts w:ascii="Calibri" w:hAnsi="Calibri" w:cs="Calibri"/>
          <w:sz w:val="22"/>
          <w:szCs w:val="22"/>
        </w:rPr>
        <w:t>ą</w:t>
      </w:r>
      <w:r w:rsidRPr="0084379C">
        <w:rPr>
          <w:rFonts w:ascii="Calibri" w:hAnsi="Calibri" w:cs="Calibri"/>
          <w:sz w:val="22"/>
          <w:szCs w:val="22"/>
        </w:rPr>
        <w:t xml:space="preserve">/Panem </w:t>
      </w:r>
      <w:r w:rsidRPr="0084379C">
        <w:rPr>
          <w:rFonts w:ascii="Calibri" w:hAnsi="Calibri" w:cs="Calibri"/>
          <w:sz w:val="22"/>
          <w:szCs w:val="22"/>
          <w:highlight w:val="yellow"/>
        </w:rPr>
        <w:t>................................</w:t>
      </w:r>
      <w:r w:rsidRPr="0084379C">
        <w:rPr>
          <w:rFonts w:ascii="Calibri" w:hAnsi="Calibri" w:cs="Calibri"/>
          <w:sz w:val="22"/>
          <w:szCs w:val="22"/>
        </w:rPr>
        <w:t>, zamieszkałą</w:t>
      </w:r>
      <w:r w:rsidR="0004468C">
        <w:rPr>
          <w:rFonts w:ascii="Calibri" w:hAnsi="Calibri" w:cs="Calibri"/>
          <w:sz w:val="22"/>
          <w:szCs w:val="22"/>
        </w:rPr>
        <w:t>(-</w:t>
      </w:r>
      <w:proofErr w:type="spellStart"/>
      <w:r w:rsidRPr="0084379C">
        <w:rPr>
          <w:rFonts w:ascii="Calibri" w:hAnsi="Calibri" w:cs="Calibri"/>
          <w:sz w:val="22"/>
          <w:szCs w:val="22"/>
        </w:rPr>
        <w:t>ym</w:t>
      </w:r>
      <w:proofErr w:type="spellEnd"/>
      <w:r w:rsidR="0004468C">
        <w:rPr>
          <w:rFonts w:ascii="Calibri" w:hAnsi="Calibri" w:cs="Calibri"/>
          <w:sz w:val="22"/>
          <w:szCs w:val="22"/>
        </w:rPr>
        <w:t>)</w:t>
      </w:r>
      <w:r w:rsidRPr="0084379C">
        <w:rPr>
          <w:rFonts w:ascii="Calibri" w:hAnsi="Calibri" w:cs="Calibri"/>
          <w:sz w:val="22"/>
          <w:szCs w:val="22"/>
        </w:rPr>
        <w:t xml:space="preserve"> (ulica, kod, miejscowość) </w:t>
      </w:r>
      <w:r w:rsidRPr="0084379C">
        <w:rPr>
          <w:rFonts w:ascii="Calibri" w:hAnsi="Calibri" w:cs="Calibri"/>
          <w:sz w:val="22"/>
          <w:szCs w:val="22"/>
          <w:highlight w:val="yellow"/>
        </w:rPr>
        <w:t>............................................</w:t>
      </w:r>
      <w:r w:rsidRPr="0084379C">
        <w:rPr>
          <w:rFonts w:ascii="Calibri" w:hAnsi="Calibri" w:cs="Calibri"/>
          <w:sz w:val="22"/>
          <w:szCs w:val="22"/>
        </w:rPr>
        <w:t xml:space="preserve">  </w:t>
      </w:r>
      <w:r w:rsidR="00763FA0">
        <w:rPr>
          <w:rFonts w:ascii="Calibri" w:hAnsi="Calibri" w:cs="Calibri"/>
          <w:sz w:val="22"/>
          <w:szCs w:val="22"/>
        </w:rPr>
        <w:t>posiadającą</w:t>
      </w:r>
      <w:r w:rsidR="0004468C">
        <w:rPr>
          <w:rFonts w:ascii="Calibri" w:hAnsi="Calibri" w:cs="Calibri"/>
          <w:sz w:val="22"/>
          <w:szCs w:val="22"/>
        </w:rPr>
        <w:t>(-</w:t>
      </w:r>
      <w:proofErr w:type="spellStart"/>
      <w:r w:rsidR="00763FA0">
        <w:rPr>
          <w:rFonts w:ascii="Calibri" w:hAnsi="Calibri" w:cs="Calibri"/>
          <w:sz w:val="22"/>
          <w:szCs w:val="22"/>
        </w:rPr>
        <w:t>ym</w:t>
      </w:r>
      <w:proofErr w:type="spellEnd"/>
      <w:r w:rsidR="0004468C">
        <w:rPr>
          <w:rFonts w:ascii="Calibri" w:hAnsi="Calibri" w:cs="Calibri"/>
          <w:sz w:val="22"/>
          <w:szCs w:val="22"/>
        </w:rPr>
        <w:t>)</w:t>
      </w:r>
      <w:r w:rsidR="00763FA0" w:rsidRPr="0084379C">
        <w:rPr>
          <w:rFonts w:ascii="Calibri" w:hAnsi="Calibri" w:cs="Calibri"/>
          <w:sz w:val="22"/>
          <w:szCs w:val="22"/>
        </w:rPr>
        <w:t xml:space="preserve"> </w:t>
      </w:r>
      <w:r w:rsidRPr="0084379C">
        <w:rPr>
          <w:rFonts w:ascii="Calibri" w:hAnsi="Calibri" w:cs="Calibri"/>
          <w:sz w:val="22"/>
          <w:szCs w:val="22"/>
        </w:rPr>
        <w:t xml:space="preserve">numer PESEL </w:t>
      </w:r>
      <w:r w:rsidRPr="0084379C">
        <w:rPr>
          <w:rFonts w:ascii="Calibri" w:hAnsi="Calibri" w:cs="Calibri"/>
          <w:sz w:val="22"/>
          <w:szCs w:val="22"/>
          <w:highlight w:val="yellow"/>
        </w:rPr>
        <w:t>....................................</w:t>
      </w:r>
    </w:p>
    <w:p w14:paraId="1FCAC6CE" w14:textId="77777777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3F0387B9" w14:textId="439D0905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zwan</w:t>
      </w:r>
      <w:r w:rsidR="00FC5522">
        <w:rPr>
          <w:rFonts w:ascii="Calibri" w:hAnsi="Calibri" w:cs="Calibri"/>
          <w:sz w:val="22"/>
          <w:szCs w:val="22"/>
        </w:rPr>
        <w:t>ą(-ym)</w:t>
      </w:r>
      <w:r w:rsidRPr="0084379C">
        <w:rPr>
          <w:rFonts w:ascii="Calibri" w:hAnsi="Calibri" w:cs="Calibri"/>
          <w:sz w:val="22"/>
          <w:szCs w:val="22"/>
        </w:rPr>
        <w:t xml:space="preserve"> dalej „Uczestnikiem studiów podyplomowych</w:t>
      </w:r>
      <w:r w:rsidR="00E313FE" w:rsidRPr="0084379C">
        <w:rPr>
          <w:rFonts w:ascii="Calibri" w:hAnsi="Calibri" w:cs="Calibri"/>
          <w:sz w:val="22"/>
          <w:szCs w:val="22"/>
        </w:rPr>
        <w:t>”</w:t>
      </w:r>
    </w:p>
    <w:p w14:paraId="133CE1B8" w14:textId="77777777" w:rsidR="00DA44BE" w:rsidRPr="0084379C" w:rsidRDefault="00DA44BE" w:rsidP="00FC0396">
      <w:pPr>
        <w:jc w:val="both"/>
        <w:rPr>
          <w:rFonts w:ascii="Calibri" w:hAnsi="Calibri" w:cs="Calibri"/>
          <w:sz w:val="22"/>
          <w:szCs w:val="22"/>
        </w:rPr>
      </w:pPr>
    </w:p>
    <w:p w14:paraId="6055A375" w14:textId="0F55ED0B" w:rsidR="00DA44BE" w:rsidRPr="0084379C" w:rsidRDefault="00DA44BE" w:rsidP="00FC0396">
      <w:p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oraz </w:t>
      </w:r>
    </w:p>
    <w:p w14:paraId="15B21517" w14:textId="2EDEE7EE" w:rsidR="00DA44BE" w:rsidRPr="0084379C" w:rsidRDefault="00DA44BE" w:rsidP="00DA44BE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…………………..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z siedzibą w  </w:t>
      </w: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</w:t>
      </w:r>
      <w:proofErr w:type="gramStart"/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…….</w:t>
      </w:r>
      <w:proofErr w:type="gramEnd"/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.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(kod i miejscowość), ul. </w:t>
      </w: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……………,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posiadającym NIP: </w:t>
      </w: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…………</w:t>
      </w:r>
      <w:proofErr w:type="gramStart"/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…….</w:t>
      </w:r>
      <w:proofErr w:type="gramEnd"/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,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Regon </w:t>
      </w: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……………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w imieniu którego działa: </w:t>
      </w:r>
      <w:r w:rsidRPr="0084379C">
        <w:rPr>
          <w:rFonts w:ascii="Calibri" w:eastAsia="Times New Roman" w:hAnsi="Calibri" w:cs="Calibri"/>
          <w:sz w:val="22"/>
          <w:szCs w:val="22"/>
          <w:highlight w:val="yellow"/>
          <w:lang w:eastAsia="pl-PL"/>
        </w:rPr>
        <w:t>………………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</w:p>
    <w:p w14:paraId="661B176E" w14:textId="77777777" w:rsidR="00DA44BE" w:rsidRPr="0084379C" w:rsidRDefault="00DA44BE" w:rsidP="00DA44BE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45B1284" w14:textId="7A6FECF7" w:rsidR="00DA44BE" w:rsidRPr="0084379C" w:rsidRDefault="00DA44BE" w:rsidP="00DA44BE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>zwanym</w:t>
      </w:r>
      <w:r w:rsidR="0004468C">
        <w:rPr>
          <w:rFonts w:ascii="Calibri" w:eastAsia="Times New Roman" w:hAnsi="Calibri" w:cs="Calibri"/>
          <w:sz w:val="22"/>
          <w:szCs w:val="22"/>
          <w:lang w:eastAsia="pl-PL"/>
        </w:rPr>
        <w:t>(-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>ą</w:t>
      </w:r>
      <w:r w:rsidR="0004468C">
        <w:rPr>
          <w:rFonts w:ascii="Calibri" w:eastAsia="Times New Roman" w:hAnsi="Calibri" w:cs="Calibri"/>
          <w:sz w:val="22"/>
          <w:szCs w:val="22"/>
          <w:lang w:eastAsia="pl-PL"/>
        </w:rPr>
        <w:t>)</w:t>
      </w:r>
      <w:r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dalej „Płatnikiem”</w:t>
      </w:r>
      <w:r w:rsidR="00E313FE" w:rsidRPr="0084379C">
        <w:rPr>
          <w:rFonts w:ascii="Calibri" w:eastAsia="Times New Roman" w:hAnsi="Calibri" w:cs="Calibri"/>
          <w:sz w:val="22"/>
          <w:szCs w:val="22"/>
          <w:lang w:eastAsia="pl-PL"/>
        </w:rPr>
        <w:t>,</w:t>
      </w:r>
    </w:p>
    <w:p w14:paraId="247AA945" w14:textId="77777777" w:rsidR="00E313FE" w:rsidRPr="0084379C" w:rsidRDefault="00E313FE" w:rsidP="00DA44BE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84F3653" w14:textId="0B162863" w:rsidR="00E313FE" w:rsidRPr="0084379C" w:rsidRDefault="0019597D" w:rsidP="00DA44BE">
      <w:pPr>
        <w:widowControl w:val="0"/>
        <w:autoSpaceDE w:val="0"/>
        <w:autoSpaceDN w:val="0"/>
        <w:adjustRightInd w:val="0"/>
        <w:ind w:right="-6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–</w:t>
      </w:r>
      <w:r w:rsidR="00E313FE" w:rsidRPr="0084379C">
        <w:rPr>
          <w:rFonts w:ascii="Calibri" w:eastAsia="Times New Roman" w:hAnsi="Calibri" w:cs="Calibri"/>
          <w:sz w:val="22"/>
          <w:szCs w:val="22"/>
          <w:lang w:eastAsia="pl-PL"/>
        </w:rPr>
        <w:t xml:space="preserve"> łącznie zwanych „Stronami”</w:t>
      </w:r>
    </w:p>
    <w:p w14:paraId="6B54223B" w14:textId="77777777" w:rsidR="00DA44BE" w:rsidRPr="0084379C" w:rsidRDefault="00DA44BE" w:rsidP="00FC0396">
      <w:pPr>
        <w:jc w:val="both"/>
        <w:rPr>
          <w:rFonts w:ascii="Calibri" w:hAnsi="Calibri" w:cs="Calibri"/>
          <w:sz w:val="22"/>
          <w:szCs w:val="22"/>
        </w:rPr>
      </w:pPr>
    </w:p>
    <w:p w14:paraId="3816A8A0" w14:textId="77777777" w:rsidR="00FC0396" w:rsidRPr="0084379C" w:rsidRDefault="00FC0396" w:rsidP="00FC0396">
      <w:pPr>
        <w:jc w:val="both"/>
        <w:rPr>
          <w:rFonts w:ascii="Calibri" w:hAnsi="Calibri" w:cs="Calibri"/>
          <w:sz w:val="22"/>
          <w:szCs w:val="22"/>
        </w:rPr>
      </w:pPr>
    </w:p>
    <w:p w14:paraId="06BFB20F" w14:textId="42897068" w:rsidR="00FC0396" w:rsidRPr="0084379C" w:rsidRDefault="005C6521" w:rsidP="00636909">
      <w:pPr>
        <w:pStyle w:val="Akapitzlist"/>
        <w:numPr>
          <w:ilvl w:val="0"/>
          <w:numId w:val="1"/>
        </w:numPr>
        <w:ind w:left="142" w:hanging="76"/>
        <w:jc w:val="center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 </w:t>
      </w:r>
    </w:p>
    <w:p w14:paraId="700245A9" w14:textId="5AF676C9" w:rsidR="005C6521" w:rsidRPr="0084379C" w:rsidRDefault="005C6521" w:rsidP="005C652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379C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42F28B68" w14:textId="75433229" w:rsidR="002E4E76" w:rsidRPr="0084379C" w:rsidRDefault="00E313FE" w:rsidP="00E313FE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Przedmiotem niniejszej Umowy jest finansowanie przez Płatnika w całości lub części opłat czesnego wnoszonych przez Uczestnika</w:t>
      </w:r>
      <w:r w:rsidR="00014E31">
        <w:rPr>
          <w:rFonts w:ascii="Calibri" w:hAnsi="Calibri" w:cs="Calibri"/>
          <w:sz w:val="22"/>
          <w:szCs w:val="22"/>
        </w:rPr>
        <w:t>/Uczestniczkę</w:t>
      </w:r>
      <w:r w:rsidRPr="0084379C">
        <w:rPr>
          <w:rFonts w:ascii="Calibri" w:hAnsi="Calibri" w:cs="Calibri"/>
          <w:sz w:val="22"/>
          <w:szCs w:val="22"/>
        </w:rPr>
        <w:t xml:space="preserve"> studiów podyplomowych.</w:t>
      </w:r>
    </w:p>
    <w:p w14:paraId="7C098861" w14:textId="34923C3C" w:rsidR="00E313FE" w:rsidRPr="0084379C" w:rsidRDefault="00E313FE" w:rsidP="00E313FE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Kwestia rozliczeń oraz wzajemnych zobowiązań pomiędzy Uczestnikiem</w:t>
      </w:r>
      <w:r w:rsidR="00014E31">
        <w:rPr>
          <w:rFonts w:ascii="Calibri" w:hAnsi="Calibri" w:cs="Calibri"/>
          <w:sz w:val="22"/>
          <w:szCs w:val="22"/>
        </w:rPr>
        <w:t>/Uczestniczką</w:t>
      </w:r>
      <w:r w:rsidRPr="0084379C">
        <w:rPr>
          <w:rFonts w:ascii="Calibri" w:hAnsi="Calibri" w:cs="Calibri"/>
          <w:sz w:val="22"/>
          <w:szCs w:val="22"/>
        </w:rPr>
        <w:t xml:space="preserve"> studiów podyplomowych</w:t>
      </w:r>
      <w:r w:rsidR="003C7F6D" w:rsidRPr="0084379C">
        <w:rPr>
          <w:rFonts w:ascii="Calibri" w:hAnsi="Calibri" w:cs="Calibri"/>
          <w:sz w:val="22"/>
          <w:szCs w:val="22"/>
        </w:rPr>
        <w:t xml:space="preserve"> a Płatnikiem </w:t>
      </w:r>
      <w:r w:rsidRPr="0084379C">
        <w:rPr>
          <w:rFonts w:ascii="Calibri" w:hAnsi="Calibri" w:cs="Calibri"/>
          <w:sz w:val="22"/>
          <w:szCs w:val="22"/>
        </w:rPr>
        <w:t>nie jest objęta niniejszą Umową oraz nie ma wpływu na obowiązki z niej wynikające dla Stron.</w:t>
      </w:r>
    </w:p>
    <w:p w14:paraId="4674C89B" w14:textId="77777777" w:rsidR="00E313FE" w:rsidRPr="0084379C" w:rsidRDefault="00E313FE" w:rsidP="00E313FE">
      <w:pPr>
        <w:pStyle w:val="Akapitzlist"/>
        <w:numPr>
          <w:ilvl w:val="0"/>
          <w:numId w:val="1"/>
        </w:numPr>
        <w:ind w:left="142" w:hanging="76"/>
        <w:jc w:val="center"/>
        <w:rPr>
          <w:rFonts w:ascii="Calibri" w:hAnsi="Calibri" w:cs="Calibri"/>
          <w:sz w:val="22"/>
          <w:szCs w:val="22"/>
        </w:rPr>
      </w:pPr>
    </w:p>
    <w:p w14:paraId="20E45F32" w14:textId="77777777" w:rsidR="00E313FE" w:rsidRPr="0084379C" w:rsidRDefault="00E313FE" w:rsidP="00E313F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379C">
        <w:rPr>
          <w:rFonts w:ascii="Calibri" w:hAnsi="Calibri" w:cs="Calibri"/>
          <w:b/>
          <w:bCs/>
          <w:sz w:val="22"/>
          <w:szCs w:val="22"/>
        </w:rPr>
        <w:t>Opłaty za studia podyplomowe</w:t>
      </w:r>
    </w:p>
    <w:p w14:paraId="53657307" w14:textId="4CC1A72A" w:rsidR="00E313FE" w:rsidRPr="0084379C" w:rsidRDefault="00E313FE" w:rsidP="00E313F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Płatnik</w:t>
      </w:r>
      <w:r w:rsidR="00BB5968">
        <w:rPr>
          <w:rFonts w:ascii="Calibri" w:hAnsi="Calibri" w:cs="Calibri"/>
          <w:sz w:val="22"/>
          <w:szCs w:val="22"/>
        </w:rPr>
        <w:t>/Płatnik oraz Uczestnik studiów podyplomowych</w:t>
      </w:r>
      <w:r w:rsidR="00BB5968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84379C">
        <w:rPr>
          <w:rFonts w:ascii="Calibri" w:hAnsi="Calibri" w:cs="Calibri"/>
          <w:sz w:val="22"/>
          <w:szCs w:val="22"/>
        </w:rPr>
        <w:t xml:space="preserve">  zobowiązuje</w:t>
      </w:r>
      <w:r w:rsidR="00BB5968">
        <w:rPr>
          <w:rFonts w:ascii="Calibri" w:hAnsi="Calibri" w:cs="Calibri"/>
          <w:sz w:val="22"/>
          <w:szCs w:val="22"/>
        </w:rPr>
        <w:t>/zobowiązują</w:t>
      </w:r>
      <w:r w:rsidRPr="0084379C">
        <w:rPr>
          <w:rFonts w:ascii="Calibri" w:hAnsi="Calibri" w:cs="Calibri"/>
          <w:sz w:val="22"/>
          <w:szCs w:val="22"/>
        </w:rPr>
        <w:t xml:space="preserve"> się do wnoszenia </w:t>
      </w:r>
      <w:r w:rsidR="00EF0005">
        <w:rPr>
          <w:rFonts w:ascii="Calibri" w:hAnsi="Calibri" w:cs="Calibri"/>
          <w:sz w:val="22"/>
          <w:szCs w:val="22"/>
        </w:rPr>
        <w:t xml:space="preserve"> o</w:t>
      </w:r>
      <w:r w:rsidRPr="0084379C">
        <w:rPr>
          <w:rFonts w:ascii="Calibri" w:hAnsi="Calibri" w:cs="Calibri"/>
          <w:sz w:val="22"/>
          <w:szCs w:val="22"/>
        </w:rPr>
        <w:t>płaty za studia (czesne) w następujący sposób:</w:t>
      </w:r>
    </w:p>
    <w:p w14:paraId="75FAC428" w14:textId="77777777" w:rsidR="00E313FE" w:rsidRPr="0084379C" w:rsidRDefault="00E313FE" w:rsidP="00E313F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8584" w:type="dxa"/>
        <w:tblInd w:w="704" w:type="dxa"/>
        <w:tblLook w:val="04A0" w:firstRow="1" w:lastRow="0" w:firstColumn="1" w:lastColumn="0" w:noHBand="0" w:noVBand="1"/>
      </w:tblPr>
      <w:tblGrid>
        <w:gridCol w:w="1531"/>
        <w:gridCol w:w="1850"/>
        <w:gridCol w:w="1753"/>
        <w:gridCol w:w="1700"/>
        <w:gridCol w:w="1750"/>
      </w:tblGrid>
      <w:tr w:rsidR="00BB5968" w:rsidRPr="0084379C" w14:paraId="61CDE44A" w14:textId="77777777" w:rsidTr="00765A02">
        <w:tc>
          <w:tcPr>
            <w:tcW w:w="1565" w:type="dxa"/>
          </w:tcPr>
          <w:p w14:paraId="304432F6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379C">
              <w:rPr>
                <w:rFonts w:ascii="Calibri" w:hAnsi="Calibri" w:cs="Calibri"/>
                <w:sz w:val="22"/>
                <w:szCs w:val="22"/>
              </w:rPr>
              <w:t>Liczba rat</w:t>
            </w:r>
          </w:p>
        </w:tc>
        <w:tc>
          <w:tcPr>
            <w:tcW w:w="1884" w:type="dxa"/>
          </w:tcPr>
          <w:p w14:paraId="65EC6C27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379C">
              <w:rPr>
                <w:rFonts w:ascii="Calibri" w:hAnsi="Calibri" w:cs="Calibri"/>
                <w:sz w:val="22"/>
                <w:szCs w:val="22"/>
              </w:rPr>
              <w:t>Wysokość raty</w:t>
            </w:r>
          </w:p>
        </w:tc>
        <w:tc>
          <w:tcPr>
            <w:tcW w:w="1782" w:type="dxa"/>
          </w:tcPr>
          <w:p w14:paraId="0CC074E3" w14:textId="4FC26044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Kwota wnoszona przez Płatnika</w:t>
            </w:r>
          </w:p>
        </w:tc>
        <w:tc>
          <w:tcPr>
            <w:tcW w:w="1574" w:type="dxa"/>
          </w:tcPr>
          <w:p w14:paraId="56BA970B" w14:textId="0A363366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Kwota wnoszona przez Uczestnika studiów podyplomowych</w:t>
            </w:r>
          </w:p>
        </w:tc>
        <w:tc>
          <w:tcPr>
            <w:tcW w:w="1779" w:type="dxa"/>
          </w:tcPr>
          <w:p w14:paraId="39FE09E2" w14:textId="1F95F3E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379C">
              <w:rPr>
                <w:rFonts w:ascii="Calibri" w:hAnsi="Calibri" w:cs="Calibri"/>
                <w:sz w:val="22"/>
                <w:szCs w:val="22"/>
              </w:rPr>
              <w:t>Wysokość opłaty łącznie</w:t>
            </w:r>
          </w:p>
        </w:tc>
      </w:tr>
      <w:tr w:rsidR="00BB5968" w:rsidRPr="0084379C" w14:paraId="40321FE6" w14:textId="77777777" w:rsidTr="00765A02">
        <w:tc>
          <w:tcPr>
            <w:tcW w:w="1565" w:type="dxa"/>
          </w:tcPr>
          <w:p w14:paraId="32BBC5C6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65F6199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1150714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4" w:type="dxa"/>
          </w:tcPr>
          <w:p w14:paraId="1C405325" w14:textId="77777777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9" w:type="dxa"/>
          </w:tcPr>
          <w:p w14:paraId="042FFE0E" w14:textId="4F416EB1" w:rsidR="00BB5968" w:rsidRPr="0084379C" w:rsidRDefault="00BB5968" w:rsidP="00875B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FE98F6" w14:textId="77777777" w:rsidR="00E313FE" w:rsidRPr="0084379C" w:rsidRDefault="00E313FE" w:rsidP="00E313FE">
      <w:pPr>
        <w:jc w:val="both"/>
        <w:rPr>
          <w:rFonts w:ascii="Calibri" w:hAnsi="Calibri" w:cs="Calibri"/>
          <w:sz w:val="22"/>
          <w:szCs w:val="22"/>
        </w:rPr>
      </w:pPr>
    </w:p>
    <w:p w14:paraId="0B3F107A" w14:textId="268AEEC5" w:rsidR="00E313FE" w:rsidRPr="0084379C" w:rsidRDefault="00E313FE" w:rsidP="00E313F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W zależności od wybranej </w:t>
      </w:r>
      <w:r w:rsidR="0019597D" w:rsidRPr="0084379C">
        <w:rPr>
          <w:rFonts w:ascii="Calibri" w:hAnsi="Calibri" w:cs="Calibri"/>
          <w:sz w:val="22"/>
          <w:szCs w:val="22"/>
        </w:rPr>
        <w:t>licz</w:t>
      </w:r>
      <w:r w:rsidR="0019597D">
        <w:rPr>
          <w:rFonts w:ascii="Calibri" w:hAnsi="Calibri" w:cs="Calibri"/>
          <w:sz w:val="22"/>
          <w:szCs w:val="22"/>
        </w:rPr>
        <w:t>b</w:t>
      </w:r>
      <w:r w:rsidR="0019597D" w:rsidRPr="0084379C">
        <w:rPr>
          <w:rFonts w:ascii="Calibri" w:hAnsi="Calibri" w:cs="Calibri"/>
          <w:sz w:val="22"/>
          <w:szCs w:val="22"/>
        </w:rPr>
        <w:t xml:space="preserve">y </w:t>
      </w:r>
      <w:r w:rsidRPr="0084379C">
        <w:rPr>
          <w:rFonts w:ascii="Calibri" w:hAnsi="Calibri" w:cs="Calibri"/>
          <w:sz w:val="22"/>
          <w:szCs w:val="22"/>
        </w:rPr>
        <w:t>rat Płatnik</w:t>
      </w:r>
      <w:r w:rsidR="00BB5968">
        <w:rPr>
          <w:rFonts w:ascii="Calibri" w:hAnsi="Calibri" w:cs="Calibri"/>
          <w:sz w:val="22"/>
          <w:szCs w:val="22"/>
        </w:rPr>
        <w:t>/Płatnik oraz Uczestnik studiów podyplomowych</w:t>
      </w:r>
      <w:r w:rsidR="00BB5968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Pr="0084379C">
        <w:rPr>
          <w:rFonts w:ascii="Calibri" w:hAnsi="Calibri" w:cs="Calibri"/>
          <w:sz w:val="22"/>
          <w:szCs w:val="22"/>
        </w:rPr>
        <w:t xml:space="preserve"> zobowiązuje</w:t>
      </w:r>
      <w:r w:rsidR="00BB5968">
        <w:rPr>
          <w:rFonts w:ascii="Calibri" w:hAnsi="Calibri" w:cs="Calibri"/>
          <w:sz w:val="22"/>
          <w:szCs w:val="22"/>
        </w:rPr>
        <w:t>/zobowiązują</w:t>
      </w:r>
      <w:r w:rsidRPr="0084379C">
        <w:rPr>
          <w:rFonts w:ascii="Calibri" w:hAnsi="Calibri" w:cs="Calibri"/>
          <w:sz w:val="22"/>
          <w:szCs w:val="22"/>
        </w:rPr>
        <w:t xml:space="preserve"> się do ich wnoszenia w następujących terminach:</w:t>
      </w:r>
    </w:p>
    <w:p w14:paraId="0D67DC82" w14:textId="20376579" w:rsidR="00E313FE" w:rsidRPr="0084379C" w:rsidRDefault="00E313FE" w:rsidP="00E313FE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jedna opłata za cały rok studiów podyplomowych </w:t>
      </w:r>
      <w:r w:rsidR="00546E67" w:rsidRPr="0084379C">
        <w:rPr>
          <w:rFonts w:ascii="Calibri" w:hAnsi="Calibri" w:cs="Calibri"/>
          <w:sz w:val="22"/>
          <w:szCs w:val="22"/>
        </w:rPr>
        <w:t xml:space="preserve">(dwa semestry) </w:t>
      </w:r>
      <w:r w:rsidRPr="0084379C">
        <w:rPr>
          <w:rFonts w:ascii="Calibri" w:hAnsi="Calibri" w:cs="Calibri"/>
          <w:sz w:val="22"/>
          <w:szCs w:val="22"/>
        </w:rPr>
        <w:t>wnoszona w terminie do 31 października roku, w którym rozpoczęty został pierwszy semestr studiów;</w:t>
      </w:r>
    </w:p>
    <w:p w14:paraId="648325F1" w14:textId="77777777" w:rsidR="00E313FE" w:rsidRPr="0084379C" w:rsidRDefault="00E313FE" w:rsidP="00E313FE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dwie raty semestralne wnoszone za każdy semestr oddzielnie w terminach:</w:t>
      </w:r>
    </w:p>
    <w:p w14:paraId="165369AB" w14:textId="77777777" w:rsidR="00E313FE" w:rsidRPr="0084379C" w:rsidRDefault="00E313FE" w:rsidP="00E313FE">
      <w:pPr>
        <w:pStyle w:val="Akapitzlist"/>
        <w:numPr>
          <w:ilvl w:val="2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lastRenderedPageBreak/>
        <w:t>do 31 października roku, w którym rozpoczęty został pierwszy semestr studiów za semestr zimowy, oraz</w:t>
      </w:r>
    </w:p>
    <w:p w14:paraId="371E3CB6" w14:textId="2EC1AE34" w:rsidR="00E313FE" w:rsidRPr="0084379C" w:rsidRDefault="00E313FE" w:rsidP="0084379C">
      <w:pPr>
        <w:pStyle w:val="Akapitzlist"/>
        <w:numPr>
          <w:ilvl w:val="2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do 1 marca roku następnego za semestr letni.</w:t>
      </w:r>
    </w:p>
    <w:p w14:paraId="5EF92940" w14:textId="7579AAA3" w:rsidR="00E313FE" w:rsidRPr="0084379C" w:rsidRDefault="00E313FE" w:rsidP="0084379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W przypadku uchybienia terminowi wniesienia opłaty Instytut zastrzega sobie możliwość dochodzenia odsetek ustawowych za opóźnienie.</w:t>
      </w:r>
    </w:p>
    <w:p w14:paraId="17B072B7" w14:textId="0A7F10BA" w:rsidR="00E313FE" w:rsidRPr="0084379C" w:rsidRDefault="00E313FE" w:rsidP="0084379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Odsetki, o których mowa w ust. 3</w:t>
      </w:r>
      <w:r w:rsidR="0019597D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liczone są od zaległej kwoty za każdy dzień od dnia następnego po upływie terminu dokonania płatności.</w:t>
      </w:r>
    </w:p>
    <w:p w14:paraId="32D30574" w14:textId="11814CCE" w:rsidR="00E313FE" w:rsidRPr="0084379C" w:rsidRDefault="00E313FE" w:rsidP="0084379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Opłaty będą wnoszone przez Płatnika</w:t>
      </w:r>
      <w:r w:rsidR="00BB5968">
        <w:rPr>
          <w:rFonts w:ascii="Calibri" w:hAnsi="Calibri" w:cs="Calibri"/>
          <w:sz w:val="22"/>
          <w:szCs w:val="22"/>
        </w:rPr>
        <w:t>/</w:t>
      </w:r>
      <w:r w:rsidR="00BB5968" w:rsidRPr="00BB5968">
        <w:rPr>
          <w:rFonts w:ascii="Calibri" w:hAnsi="Calibri" w:cs="Calibri"/>
          <w:sz w:val="22"/>
          <w:szCs w:val="22"/>
        </w:rPr>
        <w:t xml:space="preserve"> </w:t>
      </w:r>
      <w:r w:rsidR="00BB5968">
        <w:rPr>
          <w:rFonts w:ascii="Calibri" w:hAnsi="Calibri" w:cs="Calibri"/>
          <w:sz w:val="22"/>
          <w:szCs w:val="22"/>
        </w:rPr>
        <w:t>Płatnik oraz Uczestnik studiów podyplomowych</w:t>
      </w:r>
      <w:r w:rsidR="00BB5968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BB5968" w:rsidRPr="0084379C">
        <w:rPr>
          <w:rFonts w:ascii="Calibri" w:hAnsi="Calibri" w:cs="Calibri"/>
          <w:sz w:val="22"/>
          <w:szCs w:val="22"/>
        </w:rPr>
        <w:t xml:space="preserve"> </w:t>
      </w:r>
      <w:r w:rsidRPr="0084379C">
        <w:rPr>
          <w:rFonts w:ascii="Calibri" w:hAnsi="Calibri" w:cs="Calibri"/>
          <w:sz w:val="22"/>
          <w:szCs w:val="22"/>
        </w:rPr>
        <w:t xml:space="preserve"> na rachunek bankowy Instytutu nr </w:t>
      </w:r>
      <w:r w:rsidRPr="0084379C">
        <w:rPr>
          <w:rFonts w:ascii="Calibri" w:hAnsi="Calibri" w:cs="Calibri"/>
          <w:sz w:val="22"/>
          <w:szCs w:val="22"/>
          <w:highlight w:val="yellow"/>
        </w:rPr>
        <w:t>……</w:t>
      </w:r>
      <w:proofErr w:type="gramStart"/>
      <w:r w:rsidRPr="0084379C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84379C">
        <w:rPr>
          <w:rFonts w:ascii="Calibri" w:hAnsi="Calibri" w:cs="Calibri"/>
          <w:sz w:val="22"/>
          <w:szCs w:val="22"/>
          <w:highlight w:val="yellow"/>
        </w:rPr>
        <w:t>.</w:t>
      </w:r>
      <w:r w:rsidRPr="0084379C">
        <w:rPr>
          <w:rFonts w:ascii="Calibri" w:hAnsi="Calibri" w:cs="Calibri"/>
          <w:sz w:val="22"/>
          <w:szCs w:val="22"/>
        </w:rPr>
        <w:t xml:space="preserve"> </w:t>
      </w:r>
      <w:r w:rsidR="003C7F6D" w:rsidRPr="0084379C">
        <w:rPr>
          <w:rFonts w:ascii="Calibri" w:hAnsi="Calibri" w:cs="Calibri"/>
          <w:sz w:val="22"/>
          <w:szCs w:val="22"/>
        </w:rPr>
        <w:t>bez uprzedniego wystawienia faktury przez Instytut.</w:t>
      </w:r>
    </w:p>
    <w:p w14:paraId="03031E4B" w14:textId="2CE774E2" w:rsidR="003C7F6D" w:rsidRPr="0084379C" w:rsidRDefault="003C7F6D" w:rsidP="0084379C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Płatnik upoważnia Instytut do wystawienia faktury VAT bez podpisu odbiorcy. Faktury VAT wystawiane będą w terminach określonych w art. 106i ustawy z dnia 11 marca 2004 r. o podatku od towarów i usług (t.j. Dz. U. z 2024 r. poz. 361 z późn. zm.). </w:t>
      </w:r>
    </w:p>
    <w:p w14:paraId="068FDFB4" w14:textId="77777777" w:rsidR="003C7F6D" w:rsidRPr="0084379C" w:rsidRDefault="003C7F6D" w:rsidP="003C7F6D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0545C150" w14:textId="77777777" w:rsidR="002E4E76" w:rsidRPr="0084379C" w:rsidRDefault="002E4E76" w:rsidP="002E4E76">
      <w:pPr>
        <w:pStyle w:val="Akapitzlist"/>
        <w:numPr>
          <w:ilvl w:val="0"/>
          <w:numId w:val="1"/>
        </w:numPr>
        <w:ind w:left="0" w:hanging="66"/>
        <w:jc w:val="center"/>
        <w:rPr>
          <w:rFonts w:ascii="Calibri" w:hAnsi="Calibri" w:cs="Calibri"/>
          <w:sz w:val="22"/>
          <w:szCs w:val="22"/>
        </w:rPr>
      </w:pPr>
    </w:p>
    <w:p w14:paraId="412465AA" w14:textId="06D53618" w:rsidR="002E4E76" w:rsidRPr="0084379C" w:rsidRDefault="002E4E76" w:rsidP="002E4E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379C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41A4588C" w14:textId="1C3F34DA" w:rsidR="002E4E76" w:rsidRPr="0084379C" w:rsidRDefault="003C7F6D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Płatnik oświadcza, </w:t>
      </w:r>
      <w:r w:rsidR="0019597D">
        <w:rPr>
          <w:rFonts w:ascii="Calibri" w:hAnsi="Calibri" w:cs="Calibri"/>
          <w:sz w:val="22"/>
          <w:szCs w:val="22"/>
        </w:rPr>
        <w:t>że</w:t>
      </w:r>
      <w:r w:rsidR="0019597D" w:rsidRPr="0084379C">
        <w:rPr>
          <w:rFonts w:ascii="Calibri" w:hAnsi="Calibri" w:cs="Calibri"/>
          <w:sz w:val="22"/>
          <w:szCs w:val="22"/>
        </w:rPr>
        <w:t xml:space="preserve"> </w:t>
      </w:r>
      <w:r w:rsidRPr="0084379C">
        <w:rPr>
          <w:rFonts w:ascii="Calibri" w:hAnsi="Calibri" w:cs="Calibri"/>
          <w:sz w:val="22"/>
          <w:szCs w:val="22"/>
        </w:rPr>
        <w:t>jest świadom</w:t>
      </w:r>
      <w:r w:rsidR="0019597D">
        <w:rPr>
          <w:rFonts w:ascii="Calibri" w:hAnsi="Calibri" w:cs="Calibri"/>
          <w:sz w:val="22"/>
          <w:szCs w:val="22"/>
        </w:rPr>
        <w:t>y</w:t>
      </w:r>
      <w:r w:rsidRPr="0084379C">
        <w:rPr>
          <w:rFonts w:ascii="Calibri" w:hAnsi="Calibri" w:cs="Calibri"/>
          <w:sz w:val="22"/>
          <w:szCs w:val="22"/>
        </w:rPr>
        <w:t xml:space="preserve"> negatywnych konsekwencji dla Uczestnika</w:t>
      </w:r>
      <w:r w:rsidR="00014E31">
        <w:rPr>
          <w:rFonts w:ascii="Calibri" w:hAnsi="Calibri" w:cs="Calibri"/>
          <w:sz w:val="22"/>
          <w:szCs w:val="22"/>
        </w:rPr>
        <w:t>/Uczestniczki</w:t>
      </w:r>
      <w:r w:rsidR="0019597D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jakie niesie ze sobą zaprzestanie wnoszenia opłat</w:t>
      </w:r>
      <w:r w:rsidR="0019597D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nie wyłączając skreślenia go</w:t>
      </w:r>
      <w:r w:rsidR="00014E31">
        <w:rPr>
          <w:rFonts w:ascii="Calibri" w:hAnsi="Calibri" w:cs="Calibri"/>
          <w:sz w:val="22"/>
          <w:szCs w:val="22"/>
        </w:rPr>
        <w:t>/jej</w:t>
      </w:r>
      <w:r w:rsidRPr="0084379C">
        <w:rPr>
          <w:rFonts w:ascii="Calibri" w:hAnsi="Calibri" w:cs="Calibri"/>
          <w:sz w:val="22"/>
          <w:szCs w:val="22"/>
        </w:rPr>
        <w:t xml:space="preserve"> z listy uczestników studiów podyplomowych.</w:t>
      </w:r>
    </w:p>
    <w:p w14:paraId="47C389EC" w14:textId="711B8CB5" w:rsidR="003C7F6D" w:rsidRPr="0084379C" w:rsidRDefault="003C7F6D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Niniejsza Umowa może zostać zmieniona w formie pisemnej lub elektronicznej pod rygorem nieważności.</w:t>
      </w:r>
    </w:p>
    <w:p w14:paraId="0F009313" w14:textId="5E5D195D" w:rsidR="00C95E1B" w:rsidRPr="0084379C" w:rsidRDefault="00C95E1B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Skreślenie Uczestnika</w:t>
      </w:r>
      <w:r w:rsidR="00014E31">
        <w:rPr>
          <w:rFonts w:ascii="Calibri" w:hAnsi="Calibri" w:cs="Calibri"/>
          <w:sz w:val="22"/>
          <w:szCs w:val="22"/>
        </w:rPr>
        <w:t>/Uczestniczki</w:t>
      </w:r>
      <w:r w:rsidRPr="0084379C">
        <w:rPr>
          <w:rFonts w:ascii="Calibri" w:hAnsi="Calibri" w:cs="Calibri"/>
          <w:sz w:val="22"/>
          <w:szCs w:val="22"/>
        </w:rPr>
        <w:t xml:space="preserve"> z listy uczestników studiów podyplomowych nie znosi obowiązku Płatnika do rozliczenia opłat czesnego na zasadach określonych w Regulaminie studiów podyplomowych prowadzonych przez Instytut Sztuki Polskiej Akademii Nauk.</w:t>
      </w:r>
    </w:p>
    <w:p w14:paraId="17717DF5" w14:textId="22DD3B78" w:rsidR="00B77A81" w:rsidRPr="0084379C" w:rsidRDefault="00B77A81" w:rsidP="002E4E7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 xml:space="preserve">W celu uniknięcia wątpliwości Strony oświadczają, </w:t>
      </w:r>
      <w:r w:rsidR="0019597D">
        <w:rPr>
          <w:rFonts w:ascii="Calibri" w:hAnsi="Calibri" w:cs="Calibri"/>
          <w:sz w:val="22"/>
          <w:szCs w:val="22"/>
        </w:rPr>
        <w:t>że</w:t>
      </w:r>
      <w:r w:rsidR="0019597D" w:rsidRPr="0084379C">
        <w:rPr>
          <w:rFonts w:ascii="Calibri" w:hAnsi="Calibri" w:cs="Calibri"/>
          <w:sz w:val="22"/>
          <w:szCs w:val="22"/>
        </w:rPr>
        <w:t xml:space="preserve"> </w:t>
      </w:r>
      <w:r w:rsidRPr="0084379C">
        <w:rPr>
          <w:rFonts w:ascii="Calibri" w:hAnsi="Calibri" w:cs="Calibri"/>
          <w:sz w:val="22"/>
          <w:szCs w:val="22"/>
        </w:rPr>
        <w:t>Instytut nie jest zobowiązany do informowania Płatnika o przebiegu studiów Uczestnika</w:t>
      </w:r>
      <w:r w:rsidR="00014E31">
        <w:rPr>
          <w:rFonts w:ascii="Calibri" w:hAnsi="Calibri" w:cs="Calibri"/>
          <w:sz w:val="22"/>
          <w:szCs w:val="22"/>
        </w:rPr>
        <w:t>/Uczestniczki</w:t>
      </w:r>
      <w:r w:rsidR="0019597D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w tym w szczególności o skreśleniu go</w:t>
      </w:r>
      <w:r w:rsidR="00014E31">
        <w:rPr>
          <w:rFonts w:ascii="Calibri" w:hAnsi="Calibri" w:cs="Calibri"/>
          <w:sz w:val="22"/>
          <w:szCs w:val="22"/>
        </w:rPr>
        <w:t>/jej</w:t>
      </w:r>
      <w:r w:rsidRPr="0084379C">
        <w:rPr>
          <w:rFonts w:ascii="Calibri" w:hAnsi="Calibri" w:cs="Calibri"/>
          <w:sz w:val="22"/>
          <w:szCs w:val="22"/>
        </w:rPr>
        <w:t xml:space="preserve"> z listy studentów</w:t>
      </w:r>
      <w:r w:rsidR="0019597D">
        <w:rPr>
          <w:rFonts w:ascii="Calibri" w:hAnsi="Calibri" w:cs="Calibri"/>
          <w:sz w:val="22"/>
          <w:szCs w:val="22"/>
        </w:rPr>
        <w:t>,</w:t>
      </w:r>
      <w:r w:rsidRPr="0084379C">
        <w:rPr>
          <w:rFonts w:ascii="Calibri" w:hAnsi="Calibri" w:cs="Calibri"/>
          <w:sz w:val="22"/>
          <w:szCs w:val="22"/>
        </w:rPr>
        <w:t xml:space="preserve"> a obowiązek ten i odpowiedzialność z tytułu jego niedochowania spoczywa wyłącznie na Uczestniku</w:t>
      </w:r>
      <w:r w:rsidR="00014E31">
        <w:rPr>
          <w:rFonts w:ascii="Calibri" w:hAnsi="Calibri" w:cs="Calibri"/>
          <w:sz w:val="22"/>
          <w:szCs w:val="22"/>
        </w:rPr>
        <w:t>/Uczestniczce</w:t>
      </w:r>
      <w:r w:rsidRPr="0084379C">
        <w:rPr>
          <w:rFonts w:ascii="Calibri" w:hAnsi="Calibri" w:cs="Calibri"/>
          <w:sz w:val="22"/>
          <w:szCs w:val="22"/>
        </w:rPr>
        <w:t xml:space="preserve"> studiów podyplomowych.</w:t>
      </w:r>
    </w:p>
    <w:p w14:paraId="54690039" w14:textId="77777777" w:rsidR="00FA53CD" w:rsidRPr="0084379C" w:rsidRDefault="00FA53CD" w:rsidP="00FA53CD">
      <w:pPr>
        <w:jc w:val="both"/>
        <w:rPr>
          <w:rFonts w:ascii="Calibri" w:hAnsi="Calibri" w:cs="Calibri"/>
          <w:sz w:val="22"/>
          <w:szCs w:val="22"/>
        </w:rPr>
      </w:pPr>
    </w:p>
    <w:p w14:paraId="2D118E9E" w14:textId="7C902122" w:rsidR="00FA53CD" w:rsidRPr="0084379C" w:rsidRDefault="00FA53CD" w:rsidP="0084379C">
      <w:pPr>
        <w:jc w:val="both"/>
        <w:rPr>
          <w:rFonts w:ascii="Calibri" w:hAnsi="Calibri" w:cs="Calibri"/>
          <w:sz w:val="22"/>
          <w:szCs w:val="22"/>
        </w:rPr>
      </w:pPr>
      <w:r w:rsidRPr="0084379C">
        <w:rPr>
          <w:rFonts w:ascii="Calibri" w:hAnsi="Calibri" w:cs="Calibri"/>
          <w:sz w:val="22"/>
          <w:szCs w:val="22"/>
        </w:rPr>
        <w:t>Załącznik: Klauzula informacyjna RODO</w:t>
      </w:r>
    </w:p>
    <w:p w14:paraId="5EE83DE1" w14:textId="6D5E3004" w:rsidR="002E4E76" w:rsidRPr="0084379C" w:rsidRDefault="002E4E76" w:rsidP="002E4E76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7308E679" w14:textId="0E9ACE23" w:rsidR="002E4E76" w:rsidRPr="0084379C" w:rsidRDefault="002E4E76" w:rsidP="002E4E76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23FF2A04" w14:textId="77777777" w:rsidR="005E78C6" w:rsidRPr="0084379C" w:rsidRDefault="005E78C6" w:rsidP="00585F90">
      <w:pPr>
        <w:pStyle w:val="Akapitzlist"/>
        <w:ind w:left="1440"/>
        <w:jc w:val="both"/>
        <w:rPr>
          <w:rFonts w:ascii="Calibri" w:hAnsi="Calibri" w:cs="Calibri"/>
          <w:sz w:val="22"/>
          <w:szCs w:val="22"/>
        </w:rPr>
      </w:pPr>
    </w:p>
    <w:p w14:paraId="55037A0E" w14:textId="77777777" w:rsidR="00FE3230" w:rsidRPr="0084379C" w:rsidRDefault="00FE3230" w:rsidP="00FE323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0A1FB2" w14:textId="4BCC083A" w:rsidR="008C0A1B" w:rsidRPr="0084379C" w:rsidRDefault="008C0A1B" w:rsidP="00FE3230">
      <w:pPr>
        <w:jc w:val="both"/>
        <w:rPr>
          <w:rFonts w:ascii="Calibri" w:hAnsi="Calibri" w:cs="Calibri"/>
          <w:sz w:val="22"/>
          <w:szCs w:val="22"/>
        </w:rPr>
      </w:pPr>
    </w:p>
    <w:p w14:paraId="121DEEFD" w14:textId="77777777" w:rsidR="00FE3230" w:rsidRPr="0084379C" w:rsidRDefault="00FE3230" w:rsidP="00FE3230">
      <w:pPr>
        <w:jc w:val="both"/>
        <w:rPr>
          <w:rFonts w:ascii="Calibri" w:hAnsi="Calibri" w:cs="Calibri"/>
          <w:sz w:val="22"/>
          <w:szCs w:val="22"/>
        </w:rPr>
      </w:pPr>
    </w:p>
    <w:sectPr w:rsidR="00FE3230" w:rsidRPr="0084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0A6F" w14:textId="77777777" w:rsidR="00251F2C" w:rsidRDefault="00251F2C" w:rsidP="00BB5968">
      <w:r>
        <w:separator/>
      </w:r>
    </w:p>
  </w:endnote>
  <w:endnote w:type="continuationSeparator" w:id="0">
    <w:p w14:paraId="57F778EF" w14:textId="77777777" w:rsidR="00251F2C" w:rsidRDefault="00251F2C" w:rsidP="00BB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4EDE" w14:textId="77777777" w:rsidR="00251F2C" w:rsidRDefault="00251F2C" w:rsidP="00BB5968">
      <w:r>
        <w:separator/>
      </w:r>
    </w:p>
  </w:footnote>
  <w:footnote w:type="continuationSeparator" w:id="0">
    <w:p w14:paraId="62145B0A" w14:textId="77777777" w:rsidR="00251F2C" w:rsidRDefault="00251F2C" w:rsidP="00BB5968">
      <w:r>
        <w:continuationSeparator/>
      </w:r>
    </w:p>
  </w:footnote>
  <w:footnote w:id="1">
    <w:p w14:paraId="77F8FD80" w14:textId="23D0CDE3" w:rsidR="00BB5968" w:rsidRDefault="00BB596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 w zależności od tego czy dochodzi do podziału płatności czy całości wnosi Płatnik.</w:t>
      </w:r>
    </w:p>
  </w:footnote>
  <w:footnote w:id="2">
    <w:p w14:paraId="67DC3D4C" w14:textId="50DE9D4E" w:rsidR="00BB5968" w:rsidRDefault="00BB596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 w zależności od tego czy dochodzi do podziału płatności czy całości wnosi Płatnik.</w:t>
      </w:r>
    </w:p>
  </w:footnote>
  <w:footnote w:id="3">
    <w:p w14:paraId="055463B2" w14:textId="77777777" w:rsidR="00BB5968" w:rsidRDefault="00BB5968" w:rsidP="00BB596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 w zależności od tego czy dochodzi do podziału płatności czy całości wnosi Płatnik.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8B1"/>
    <w:multiLevelType w:val="hybridMultilevel"/>
    <w:tmpl w:val="B5481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259"/>
    <w:multiLevelType w:val="hybridMultilevel"/>
    <w:tmpl w:val="D6B6A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0132"/>
    <w:multiLevelType w:val="hybridMultilevel"/>
    <w:tmpl w:val="B5481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0A1E"/>
    <w:multiLevelType w:val="hybridMultilevel"/>
    <w:tmpl w:val="6FFA2512"/>
    <w:lvl w:ilvl="0" w:tplc="30DCB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4504BF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034"/>
    <w:multiLevelType w:val="hybridMultilevel"/>
    <w:tmpl w:val="DAC6746E"/>
    <w:lvl w:ilvl="0" w:tplc="37121D22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6CE9"/>
    <w:multiLevelType w:val="hybridMultilevel"/>
    <w:tmpl w:val="6FFA2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46A"/>
    <w:multiLevelType w:val="multilevel"/>
    <w:tmpl w:val="D3D6674E"/>
    <w:lvl w:ilvl="0">
      <w:start w:val="1"/>
      <w:numFmt w:val="decimal"/>
      <w:suff w:val="space"/>
      <w:lvlText w:val=" 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9B6CF8"/>
    <w:multiLevelType w:val="hybridMultilevel"/>
    <w:tmpl w:val="06DA1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43BC"/>
    <w:multiLevelType w:val="hybridMultilevel"/>
    <w:tmpl w:val="06320AF8"/>
    <w:lvl w:ilvl="0" w:tplc="2CE48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4F9C"/>
    <w:multiLevelType w:val="hybridMultilevel"/>
    <w:tmpl w:val="C49E9A4C"/>
    <w:lvl w:ilvl="0" w:tplc="30DCB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A15F5"/>
    <w:multiLevelType w:val="hybridMultilevel"/>
    <w:tmpl w:val="075E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C0747"/>
    <w:multiLevelType w:val="multilevel"/>
    <w:tmpl w:val="D3D6674E"/>
    <w:lvl w:ilvl="0">
      <w:start w:val="1"/>
      <w:numFmt w:val="decimal"/>
      <w:suff w:val="space"/>
      <w:lvlText w:val=" 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9270333">
    <w:abstractNumId w:val="4"/>
  </w:num>
  <w:num w:numId="2" w16cid:durableId="427695306">
    <w:abstractNumId w:val="8"/>
  </w:num>
  <w:num w:numId="3" w16cid:durableId="117842139">
    <w:abstractNumId w:val="7"/>
  </w:num>
  <w:num w:numId="4" w16cid:durableId="581717730">
    <w:abstractNumId w:val="6"/>
  </w:num>
  <w:num w:numId="5" w16cid:durableId="1154949575">
    <w:abstractNumId w:val="2"/>
  </w:num>
  <w:num w:numId="6" w16cid:durableId="926424208">
    <w:abstractNumId w:val="10"/>
  </w:num>
  <w:num w:numId="7" w16cid:durableId="1573270337">
    <w:abstractNumId w:val="1"/>
  </w:num>
  <w:num w:numId="8" w16cid:durableId="1670788897">
    <w:abstractNumId w:val="0"/>
  </w:num>
  <w:num w:numId="9" w16cid:durableId="1011449593">
    <w:abstractNumId w:val="3"/>
  </w:num>
  <w:num w:numId="10" w16cid:durableId="777991851">
    <w:abstractNumId w:val="5"/>
  </w:num>
  <w:num w:numId="11" w16cid:durableId="817920378">
    <w:abstractNumId w:val="9"/>
  </w:num>
  <w:num w:numId="12" w16cid:durableId="944117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96"/>
    <w:rsid w:val="00014E31"/>
    <w:rsid w:val="0004468C"/>
    <w:rsid w:val="000672B3"/>
    <w:rsid w:val="000A059B"/>
    <w:rsid w:val="00184F2F"/>
    <w:rsid w:val="0019597D"/>
    <w:rsid w:val="00251F2C"/>
    <w:rsid w:val="0029121B"/>
    <w:rsid w:val="002E4E76"/>
    <w:rsid w:val="0038055B"/>
    <w:rsid w:val="00392F70"/>
    <w:rsid w:val="003C7F6D"/>
    <w:rsid w:val="004C0984"/>
    <w:rsid w:val="00546E67"/>
    <w:rsid w:val="00585F90"/>
    <w:rsid w:val="005C6521"/>
    <w:rsid w:val="005E78C6"/>
    <w:rsid w:val="00636909"/>
    <w:rsid w:val="00645591"/>
    <w:rsid w:val="00763FA0"/>
    <w:rsid w:val="00765A02"/>
    <w:rsid w:val="007820E4"/>
    <w:rsid w:val="00783ACE"/>
    <w:rsid w:val="0084379C"/>
    <w:rsid w:val="008C0A1B"/>
    <w:rsid w:val="00912205"/>
    <w:rsid w:val="009D078C"/>
    <w:rsid w:val="00A3421F"/>
    <w:rsid w:val="00A600CE"/>
    <w:rsid w:val="00B6233C"/>
    <w:rsid w:val="00B77A81"/>
    <w:rsid w:val="00B911FD"/>
    <w:rsid w:val="00BA2E02"/>
    <w:rsid w:val="00BB5968"/>
    <w:rsid w:val="00BB616D"/>
    <w:rsid w:val="00BC7666"/>
    <w:rsid w:val="00BF1ECE"/>
    <w:rsid w:val="00C07940"/>
    <w:rsid w:val="00C33909"/>
    <w:rsid w:val="00C944AB"/>
    <w:rsid w:val="00C95E1B"/>
    <w:rsid w:val="00CB55D5"/>
    <w:rsid w:val="00D56EF4"/>
    <w:rsid w:val="00D762B4"/>
    <w:rsid w:val="00DA44BE"/>
    <w:rsid w:val="00DC13D7"/>
    <w:rsid w:val="00DD235A"/>
    <w:rsid w:val="00E313FE"/>
    <w:rsid w:val="00ED44B4"/>
    <w:rsid w:val="00EE7747"/>
    <w:rsid w:val="00EF0005"/>
    <w:rsid w:val="00FA53CD"/>
    <w:rsid w:val="00FC0396"/>
    <w:rsid w:val="00FC5522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2DBC"/>
  <w15:docId w15:val="{2CC4863E-384C-5240-95FF-EDA80DD0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3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3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3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3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3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3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3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3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3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3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3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3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39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C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A53CD"/>
  </w:style>
  <w:style w:type="character" w:styleId="Odwoaniedokomentarza">
    <w:name w:val="annotation reference"/>
    <w:basedOn w:val="Domylnaczcionkaakapitu"/>
    <w:uiPriority w:val="99"/>
    <w:semiHidden/>
    <w:unhideWhenUsed/>
    <w:rsid w:val="001959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9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9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9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9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9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7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9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9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5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C81D1-DD9B-3748-95F3-FA283A41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Wójcik</dc:creator>
  <cp:lastModifiedBy>Natalia Kaliś</cp:lastModifiedBy>
  <cp:revision>3</cp:revision>
  <dcterms:created xsi:type="dcterms:W3CDTF">2025-08-08T10:02:00Z</dcterms:created>
  <dcterms:modified xsi:type="dcterms:W3CDTF">2025-09-12T08:13:00Z</dcterms:modified>
</cp:coreProperties>
</file>